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400"/>
        <w:rPr>
          <w:b/>
          <w:sz w:val="24"/>
        </w:rPr>
      </w:pPr>
      <w:bookmarkStart w:id="1" w:name="_GoBack"/>
      <w:bookmarkEnd w:id="1"/>
      <w:r>
        <w:rPr>
          <w:rFonts w:hint="eastAsia"/>
          <w:b/>
          <w:sz w:val="24"/>
        </w:rPr>
        <w:t>There be 句型</w:t>
      </w:r>
    </w:p>
    <w:p>
      <w:pPr>
        <w:ind w:firstLine="3479" w:firstLineChars="1650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p>
      <w:pPr>
        <w:rPr>
          <w:b/>
          <w:color w:val="009900"/>
          <w:szCs w:val="21"/>
        </w:rPr>
      </w:pPr>
      <w:r>
        <w:rPr>
          <w:rFonts w:hint="eastAsia"/>
          <w:b/>
          <w:color w:val="009900"/>
          <w:szCs w:val="21"/>
        </w:rPr>
        <w:t>【概念引入】</w:t>
      </w:r>
    </w:p>
    <w:p>
      <w:pPr>
        <w:ind w:left="210" w:leftChars="100"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 xml:space="preserve">here be 句型也叫“存在句”，表示“在某地/时有某物/人”。本节课我们要学习这个句型的构成、陈述句和疑问句的变化以及它与have的区别等。 </w:t>
      </w:r>
    </w:p>
    <w:p>
      <w:pPr>
        <w:rPr>
          <w:b/>
          <w:color w:val="009900"/>
          <w:szCs w:val="21"/>
        </w:rPr>
      </w:pPr>
      <w:r>
        <w:rPr>
          <w:rFonts w:hint="eastAsia"/>
          <w:b/>
          <w:color w:val="009900"/>
          <w:szCs w:val="21"/>
        </w:rPr>
        <w:t>【用法讲解】</w:t>
      </w:r>
    </w:p>
    <w:p>
      <w:pPr>
        <w:numPr>
          <w:ilvl w:val="0"/>
          <w:numId w:val="1"/>
        </w:numPr>
        <w:rPr>
          <w:b/>
          <w:color w:val="F79646"/>
        </w:rPr>
      </w:pPr>
      <w:r>
        <w:rPr>
          <w:rFonts w:hint="eastAsia"/>
          <w:b/>
          <w:color w:val="F79646"/>
          <w:szCs w:val="21"/>
        </w:rPr>
        <w:t>There be句型的</w:t>
      </w:r>
      <w:r>
        <w:rPr>
          <w:rFonts w:hint="eastAsia"/>
          <w:b/>
          <w:color w:val="F79646"/>
        </w:rPr>
        <w:t>构成。</w:t>
      </w:r>
    </w:p>
    <w:p>
      <w:pPr>
        <w:ind w:left="420" w:leftChars="200" w:firstLine="210" w:firstLineChars="100"/>
        <w:rPr>
          <w:color w:val="000000"/>
        </w:rPr>
      </w:pPr>
      <w:r>
        <w:rPr>
          <w:color w:val="000000"/>
        </w:rPr>
        <w:t>“There be +</w:t>
      </w:r>
      <w:r>
        <w:rPr>
          <w:rFonts w:ascii="宋体" w:hAnsi="宋体"/>
          <w:color w:val="000000"/>
        </w:rPr>
        <w:t>某物/某人+某地/某时</w:t>
      </w:r>
      <w:r>
        <w:rPr>
          <w:color w:val="000000"/>
        </w:rPr>
        <w:t>”；</w:t>
      </w:r>
      <w:r>
        <w:rPr>
          <w:rFonts w:ascii="宋体" w:hAnsi="宋体"/>
          <w:color w:val="000000"/>
        </w:rPr>
        <w:t>此结构表示“某地/某时有某人/某物”</w:t>
      </w:r>
      <w:r>
        <w:rPr>
          <w:rFonts w:hint="eastAsia" w:ascii="宋体" w:hAnsi="宋体"/>
          <w:color w:val="000000"/>
        </w:rPr>
        <w:t>。句中的</w:t>
      </w:r>
      <w:r>
        <w:rPr>
          <w:rFonts w:hint="eastAsia"/>
          <w:color w:val="000000"/>
        </w:rPr>
        <w:t>there是引导词，没有词义；be是句子的谓语动词；“某人/物”是句子的主语；因此这个句式其实是一个倒装句。（即：谓语或者谓语的一部分提到主语前面的句式。）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例如：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am a student. 我是一个学生。（普通语序的句子）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</w:rPr>
        <w:t xml:space="preserve">   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Cs w:val="21"/>
        </w:rPr>
        <w:t xml:space="preserve"> There</w:t>
      </w:r>
      <w:r>
        <w:rPr>
          <w:rFonts w:hint="eastAsia"/>
          <w:color w:val="000000"/>
          <w:szCs w:val="21"/>
        </w:rPr>
        <w:t xml:space="preserve"> is a girl in the classroom. 教室里有一个女孩儿。(There be 句型)</w:t>
      </w:r>
    </w:p>
    <w:p>
      <w:pPr>
        <w:rPr>
          <w:b/>
          <w:color w:val="F79646"/>
          <w:sz w:val="24"/>
        </w:rPr>
      </w:pPr>
      <w:r>
        <w:rPr>
          <w:rFonts w:hint="eastAsia"/>
          <w:b/>
          <w:color w:val="F79646"/>
          <w:szCs w:val="21"/>
        </w:rPr>
        <w:t>二、There be句型用法。</w:t>
      </w:r>
    </w:p>
    <w:p>
      <w:pPr>
        <w:ind w:left="525" w:leftChars="200" w:hanging="105" w:hangingChars="50"/>
        <w:rPr>
          <w:b/>
          <w:color w:val="0070C0"/>
          <w:szCs w:val="21"/>
        </w:rPr>
      </w:pPr>
      <w:r>
        <w:rPr>
          <w:rFonts w:hint="eastAsia"/>
          <w:b/>
          <w:color w:val="0070C0"/>
          <w:szCs w:val="21"/>
        </w:rPr>
        <w:t>1. There be句型的谓语动词。</w:t>
      </w:r>
    </w:p>
    <w:p>
      <w:pPr>
        <w:ind w:left="630" w:leftChars="300"/>
        <w:rPr>
          <w:szCs w:val="21"/>
        </w:rPr>
      </w:pPr>
      <w:r>
        <w:rPr>
          <w:rFonts w:hint="eastAsia"/>
          <w:szCs w:val="21"/>
        </w:rPr>
        <w:t>There be句型中，句子的谓语动词是be，应该和后面的主语保持一致。当句子的主语是可数名词的单数或者是不可数名词的时候，be用is；如果句子的主语是可数名词的 复数形式，be用are。</w:t>
      </w:r>
    </w:p>
    <w:p>
      <w:pPr>
        <w:ind w:left="525" w:leftChars="250" w:firstLine="105" w:firstLineChars="50"/>
        <w:rPr>
          <w:szCs w:val="21"/>
        </w:rPr>
      </w:pPr>
      <w:r>
        <w:rPr>
          <w:rFonts w:hint="eastAsia"/>
          <w:szCs w:val="21"/>
        </w:rPr>
        <w:t>例如： There is some milk in the bottle. 瓶子里有一些牛奶。</w:t>
      </w:r>
    </w:p>
    <w:p>
      <w:pPr>
        <w:rPr>
          <w:szCs w:val="21"/>
        </w:rPr>
      </w:pPr>
      <w:r>
        <w:rPr>
          <w:rFonts w:hint="eastAsia"/>
          <w:szCs w:val="21"/>
        </w:rPr>
        <w:t>　　         There are some apples on the table. 桌子上有一些苹果。</w:t>
      </w:r>
    </w:p>
    <w:p>
      <w:pPr>
        <w:ind w:left="630" w:leftChars="300"/>
        <w:rPr>
          <w:szCs w:val="21"/>
        </w:rPr>
      </w:pPr>
      <w:r>
        <w:rPr>
          <w:rFonts w:hint="eastAsia"/>
          <w:b/>
          <w:color w:val="FF00FF"/>
          <w:szCs w:val="21"/>
        </w:rPr>
        <w:t>注意：</w:t>
      </w:r>
      <w:r>
        <w:rPr>
          <w:rFonts w:hint="eastAsia"/>
          <w:szCs w:val="21"/>
        </w:rPr>
        <w:t>如果有两个或者两个以上的主语，谓语和与它最近的主语保持一致，这叫就近原则。</w:t>
      </w:r>
    </w:p>
    <w:p>
      <w:pPr>
        <w:ind w:left="525" w:leftChars="250" w:firstLine="105" w:firstLineChars="50"/>
        <w:rPr>
          <w:szCs w:val="21"/>
        </w:rPr>
      </w:pPr>
      <w:r>
        <w:rPr>
          <w:rFonts w:hint="eastAsia"/>
          <w:szCs w:val="21"/>
        </w:rPr>
        <w:t xml:space="preserve">例如：There is a bed and two chairs in the bedroom. </w:t>
      </w:r>
    </w:p>
    <w:p>
      <w:pPr>
        <w:ind w:left="525" w:leftChars="250" w:firstLine="630" w:firstLineChars="300"/>
        <w:rPr>
          <w:szCs w:val="21"/>
        </w:rPr>
      </w:pPr>
      <w:r>
        <w:rPr>
          <w:rFonts w:hint="eastAsia"/>
          <w:szCs w:val="21"/>
        </w:rPr>
        <w:t>卧室里有一张床和两把椅子。</w:t>
      </w:r>
    </w:p>
    <w:p>
      <w:pPr>
        <w:ind w:firstLine="422" w:firstLineChars="200"/>
        <w:rPr>
          <w:b/>
          <w:color w:val="0070C0"/>
          <w:szCs w:val="21"/>
        </w:rPr>
      </w:pPr>
      <w:r>
        <w:rPr>
          <w:rFonts w:hint="eastAsia"/>
          <w:b/>
          <w:color w:val="0070C0"/>
          <w:szCs w:val="21"/>
        </w:rPr>
        <w:t>2. There be句型的句式变化。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（1）否定句</w:t>
      </w:r>
    </w:p>
    <w:p>
      <w:pPr>
        <w:ind w:firstLine="1050" w:firstLineChars="500"/>
        <w:rPr>
          <w:szCs w:val="21"/>
        </w:rPr>
      </w:pPr>
      <w:r>
        <w:rPr>
          <w:rFonts w:hint="eastAsia"/>
          <w:szCs w:val="21"/>
        </w:rPr>
        <w:t>There be句型的否定句是在连系动词be的后面直接加not。</w:t>
      </w:r>
    </w:p>
    <w:p>
      <w:pPr>
        <w:ind w:firstLine="1050" w:firstLineChars="500"/>
        <w:rPr>
          <w:szCs w:val="21"/>
        </w:rPr>
      </w:pPr>
      <w:r>
        <w:rPr>
          <w:rFonts w:hint="eastAsia"/>
          <w:szCs w:val="21"/>
        </w:rPr>
        <w:t>例如：There is not a boy in the room. 房子里没有一个男孩。</w:t>
      </w:r>
    </w:p>
    <w:p>
      <w:pPr>
        <w:rPr>
          <w:szCs w:val="21"/>
        </w:rPr>
      </w:pPr>
      <w:r>
        <w:rPr>
          <w:rFonts w:hint="eastAsia"/>
          <w:szCs w:val="21"/>
        </w:rPr>
        <w:t>　　            There isn</w:t>
      </w:r>
      <w:r>
        <w:rPr>
          <w:szCs w:val="21"/>
        </w:rPr>
        <w:t>’</w:t>
      </w:r>
      <w:r>
        <w:rPr>
          <w:rFonts w:hint="eastAsia"/>
          <w:szCs w:val="21"/>
        </w:rPr>
        <w:t>t any water in the bottle.瓶子里没有一些水。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（2）一般疑问句</w:t>
      </w:r>
    </w:p>
    <w:p>
      <w:pPr>
        <w:ind w:left="1050" w:leftChars="500"/>
        <w:rPr>
          <w:szCs w:val="21"/>
        </w:rPr>
      </w:pPr>
      <w:r>
        <w:rPr>
          <w:rFonts w:hint="eastAsia"/>
          <w:szCs w:val="21"/>
        </w:rPr>
        <w:t>There be句型的一般疑问句是把连系动词be提到句子的开头，要大写。它的肯定回答是：Yes, there is/are. 否定回答是：No, there isn</w:t>
      </w:r>
      <w:r>
        <w:rPr>
          <w:szCs w:val="21"/>
        </w:rPr>
        <w:t>’</w:t>
      </w:r>
      <w:r>
        <w:rPr>
          <w:rFonts w:hint="eastAsia"/>
          <w:szCs w:val="21"/>
        </w:rPr>
        <w:t>t / aren</w:t>
      </w:r>
      <w:r>
        <w:rPr>
          <w:szCs w:val="21"/>
        </w:rPr>
        <w:t>’</w:t>
      </w:r>
      <w:r>
        <w:rPr>
          <w:rFonts w:hint="eastAsia"/>
          <w:szCs w:val="21"/>
        </w:rPr>
        <w:t>t.</w:t>
      </w:r>
    </w:p>
    <w:p>
      <w:pPr>
        <w:ind w:left="630" w:leftChars="300" w:firstLine="420" w:firstLineChars="200"/>
        <w:rPr>
          <w:szCs w:val="21"/>
        </w:rPr>
      </w:pPr>
      <w:r>
        <w:rPr>
          <w:rFonts w:hint="eastAsia"/>
          <w:szCs w:val="21"/>
        </w:rPr>
        <w:t>例如：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Are there any flowers in the garden? 花园里有一些花吗？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　　            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Yes, there are. 是的，有一些。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（3）特殊疑问句</w:t>
      </w:r>
    </w:p>
    <w:p>
      <w:pPr>
        <w:ind w:left="1050" w:hanging="1050" w:hangingChars="500"/>
      </w:pPr>
      <w:r>
        <w:rPr>
          <w:rFonts w:hint="eastAsia"/>
          <w:szCs w:val="21"/>
        </w:rPr>
        <w:t xml:space="preserve">          </w:t>
      </w:r>
      <w:r>
        <w:rPr>
          <w:rFonts w:hint="eastAsia"/>
        </w:rPr>
        <w:t xml:space="preserve">There be句型的特殊疑问句是用“特殊疑问词+一般疑问句”构成的，有以下三种形式： </w:t>
      </w:r>
    </w:p>
    <w:p>
      <w:pPr>
        <w:ind w:firstLine="1050" w:firstLineChars="500"/>
      </w:pPr>
      <w:r>
        <w:rPr>
          <w:rFonts w:hint="eastAsia" w:ascii="宋体" w:hAnsi="宋体"/>
        </w:rPr>
        <w:t>①</w:t>
      </w:r>
      <w:r>
        <w:rPr>
          <w:rFonts w:hint="eastAsia"/>
        </w:rPr>
        <w:t>对主语提问时用who或者what；主语是人时用who, 是物时用what。</w:t>
      </w:r>
    </w:p>
    <w:p>
      <w:pPr>
        <w:ind w:left="1050" w:leftChars="500"/>
      </w:pPr>
      <w:r>
        <w:rPr>
          <w:rFonts w:hint="eastAsia"/>
        </w:rPr>
        <w:t>其中there在口语中常常省略。</w:t>
      </w:r>
    </w:p>
    <w:p>
      <w:pPr>
        <w:ind w:left="1050" w:leftChars="500"/>
      </w:pPr>
      <w:r>
        <w:rPr>
          <w:rFonts w:hint="eastAsia"/>
        </w:rPr>
        <w:t>例如：There is a bird in the tree. →What</w:t>
      </w:r>
      <w:r>
        <w:t>’</w:t>
      </w:r>
      <w:r>
        <w:rPr>
          <w:rFonts w:hint="eastAsia"/>
        </w:rPr>
        <w:t>s in the tree? 树上有什么？</w:t>
      </w:r>
    </w:p>
    <w:p>
      <w:pPr>
        <w:ind w:firstLine="1680" w:firstLineChars="800"/>
      </w:pPr>
      <w:r>
        <w:rPr>
          <w:rFonts w:hint="eastAsia"/>
        </w:rPr>
        <w:t>There is a little girl in the room. →Who is in the room? 谁在房间里？</w:t>
      </w:r>
    </w:p>
    <w:p>
      <w:pPr>
        <w:ind w:left="1050" w:leftChars="500"/>
      </w:pPr>
      <w:r>
        <w:rPr>
          <w:rFonts w:hint="eastAsia"/>
          <w:b/>
          <w:color w:val="FF00FF"/>
        </w:rPr>
        <w:t>注意：</w:t>
      </w:r>
      <w:r>
        <w:rPr>
          <w:rFonts w:hint="eastAsia"/>
        </w:rPr>
        <w:t>无论原句的主语是单数还是复数，对其提问时一般都用be的单数形式(回答时却要根据实际情况来决定)。</w:t>
      </w:r>
    </w:p>
    <w:p>
      <w:pPr>
        <w:ind w:firstLine="1050" w:firstLineChars="500"/>
      </w:pPr>
      <w:r>
        <w:rPr>
          <w:rFonts w:hint="eastAsia"/>
        </w:rPr>
        <w:t>There are some bikes over there. →What</w:t>
      </w:r>
      <w:r>
        <w:t>’</w:t>
      </w:r>
      <w:r>
        <w:rPr>
          <w:rFonts w:hint="eastAsia"/>
        </w:rPr>
        <w:t>s over there?</w:t>
      </w:r>
    </w:p>
    <w:p>
      <w:pPr>
        <w:ind w:firstLine="1050" w:firstLineChars="500"/>
      </w:pPr>
      <w:r>
        <w:rPr>
          <w:rFonts w:hint="eastAsia"/>
        </w:rPr>
        <w:t>那边有什么？</w:t>
      </w:r>
    </w:p>
    <w:p>
      <w:pPr>
        <w:ind w:left="1155" w:leftChars="450" w:hanging="210" w:hangingChars="100"/>
      </w:pPr>
      <w:r>
        <w:rPr>
          <w:rFonts w:hint="eastAsia"/>
        </w:rPr>
        <w:t>② 对地点状语提问：用 “Where is \ are + 主语?”表示（注意其答语变化）。</w:t>
      </w:r>
    </w:p>
    <w:p>
      <w:pPr>
        <w:ind w:left="1155" w:leftChars="550" w:firstLine="105" w:firstLineChars="50"/>
      </w:pPr>
      <w:r>
        <w:rPr>
          <w:rFonts w:hint="eastAsia"/>
        </w:rPr>
        <w:t>例如：</w:t>
      </w:r>
      <w:r>
        <w:t xml:space="preserve">There is a computer in my office. </w:t>
      </w:r>
      <w:r>
        <w:rPr>
          <w:rFonts w:hint="eastAsia"/>
        </w:rPr>
        <w:t>我的办公室有一台计算机。</w:t>
      </w:r>
    </w:p>
    <w:p>
      <w:pPr>
        <w:ind w:firstLine="1575" w:firstLineChars="750"/>
      </w:pPr>
      <w:r>
        <w:rPr>
          <w:rFonts w:hint="eastAsia"/>
        </w:rPr>
        <w:t xml:space="preserve">→ </w:t>
      </w:r>
      <w:r>
        <w:rPr>
          <w:rFonts w:hint="eastAsia" w:ascii="宋体" w:hAnsi="宋体"/>
        </w:rPr>
        <w:t>－</w:t>
      </w:r>
      <w:r>
        <w:rPr>
          <w:rFonts w:hint="eastAsia"/>
        </w:rPr>
        <w:t>Where is the computer? 计算机在哪里？</w:t>
      </w:r>
    </w:p>
    <w:p>
      <w:pPr>
        <w:ind w:firstLine="1890" w:firstLineChars="900"/>
      </w:pPr>
      <w:r>
        <w:rPr>
          <w:rFonts w:hint="eastAsia" w:ascii="宋体" w:hAnsi="宋体"/>
        </w:rPr>
        <w:t>－</w:t>
      </w:r>
      <w:r>
        <w:rPr>
          <w:rFonts w:hint="eastAsia"/>
        </w:rPr>
        <w:t>It</w:t>
      </w:r>
      <w:r>
        <w:t>’</w:t>
      </w:r>
      <w:r>
        <w:rPr>
          <w:rFonts w:hint="eastAsia"/>
        </w:rPr>
        <w:t>s in my office. 在我办公室。</w:t>
      </w:r>
    </w:p>
    <w:p>
      <w:r>
        <w:t xml:space="preserve">   </w:t>
      </w:r>
      <w:r>
        <w:rPr>
          <w:rFonts w:hint="eastAsia"/>
        </w:rPr>
        <w:t xml:space="preserve">               </w:t>
      </w:r>
      <w:r>
        <w:t xml:space="preserve">There are four children in the classroom. </w:t>
      </w:r>
      <w:r>
        <w:rPr>
          <w:rFonts w:hint="eastAsia"/>
        </w:rPr>
        <w:t>教室里有四个孩子。</w:t>
      </w:r>
    </w:p>
    <w:p>
      <w:pPr>
        <w:ind w:firstLine="1575" w:firstLineChars="750"/>
      </w:pPr>
      <w:r>
        <w:rPr>
          <w:rFonts w:hint="eastAsia"/>
        </w:rPr>
        <w:t>→</w:t>
      </w:r>
      <w:r>
        <w:rPr>
          <w:rFonts w:hint="eastAsia" w:ascii="宋体" w:hAnsi="宋体"/>
        </w:rPr>
        <w:t>－</w:t>
      </w:r>
      <w:r>
        <w:rPr>
          <w:rFonts w:hint="eastAsia"/>
        </w:rPr>
        <w:t>Where are the four children? 四个孩子在哪里？</w:t>
      </w:r>
    </w:p>
    <w:p>
      <w:pPr>
        <w:ind w:firstLine="1785" w:firstLineChars="850"/>
      </w:pPr>
      <w:r>
        <w:rPr>
          <w:rFonts w:hint="eastAsia" w:ascii="宋体" w:hAnsi="宋体"/>
        </w:rPr>
        <w:t>－</w:t>
      </w:r>
      <w:r>
        <w:rPr>
          <w:rFonts w:hint="eastAsia"/>
        </w:rPr>
        <w:t>They</w:t>
      </w:r>
      <w:r>
        <w:t>’</w:t>
      </w:r>
      <w:r>
        <w:rPr>
          <w:rFonts w:hint="eastAsia"/>
        </w:rPr>
        <w:t>re in the classroom. 他们在教室。</w:t>
      </w:r>
    </w:p>
    <w:p>
      <w:pPr>
        <w:ind w:left="1260" w:hanging="1260" w:hangingChars="600"/>
      </w:pPr>
      <w:r>
        <w:rPr>
          <w:rFonts w:hint="eastAsia"/>
        </w:rPr>
        <w:t xml:space="preserve">         ③ 对数量提问：一般有两种提问方式, 如果主语是可数名词，无论是单数还是复数，都用“How many +可数名词复数 + are there + 介词短语？”；如果主语是不可数名词，则用“ How much + 不可数名词 + is there + 介词短语？”。</w:t>
      </w:r>
    </w:p>
    <w:p>
      <w:pPr>
        <w:ind w:left="1260" w:hanging="1260" w:hangingChars="600"/>
      </w:pPr>
      <w:r>
        <w:rPr>
          <w:rFonts w:hint="eastAsia"/>
        </w:rPr>
        <w:t xml:space="preserve">            例如：</w:t>
      </w:r>
      <w:r>
        <w:t xml:space="preserve">There are twelve months in a year. </w:t>
      </w:r>
      <w:r>
        <w:rPr>
          <w:rFonts w:hint="eastAsia"/>
        </w:rPr>
        <w:t>一年有12个月。</w:t>
      </w:r>
    </w:p>
    <w:p>
      <w:pPr>
        <w:ind w:firstLine="1680" w:firstLineChars="800"/>
      </w:pPr>
      <w:r>
        <w:rPr>
          <w:rFonts w:hint="eastAsia"/>
        </w:rPr>
        <w:t>→How many months are there in a year? 一年有多少个月？</w:t>
      </w:r>
    </w:p>
    <w:p>
      <w:pPr>
        <w:ind w:firstLine="1890" w:firstLineChars="900"/>
      </w:pPr>
      <w:r>
        <w:t xml:space="preserve">There is only one book in my bag. </w:t>
      </w:r>
      <w:r>
        <w:rPr>
          <w:rFonts w:hint="eastAsia"/>
        </w:rPr>
        <w:t>我的包里只有一本书。</w:t>
      </w:r>
    </w:p>
    <w:p>
      <w:pPr>
        <w:ind w:firstLine="1680" w:firstLineChars="800"/>
      </w:pPr>
      <w:r>
        <w:rPr>
          <w:rFonts w:hint="eastAsia"/>
        </w:rPr>
        <w:t>→How many books are there in your bag? 你的包里有几本书？</w:t>
      </w:r>
    </w:p>
    <w:p>
      <w:pPr>
        <w:ind w:firstLine="1890" w:firstLineChars="900"/>
      </w:pPr>
      <w:r>
        <w:t xml:space="preserve">There is a cat in the box. </w:t>
      </w:r>
      <w:r>
        <w:rPr>
          <w:rFonts w:hint="eastAsia"/>
        </w:rPr>
        <w:t>箱子里有一只猫。</w:t>
      </w:r>
    </w:p>
    <w:p>
      <w:pPr>
        <w:ind w:firstLine="1680" w:firstLineChars="800"/>
      </w:pPr>
      <w:r>
        <w:rPr>
          <w:rFonts w:hint="eastAsia"/>
        </w:rPr>
        <w:t>→How many cats are there in the box? 箱子里有多少只猫？</w:t>
      </w:r>
    </w:p>
    <w:p>
      <w:pPr>
        <w:ind w:firstLine="1785" w:firstLineChars="850"/>
      </w:pPr>
      <w:r>
        <w:t xml:space="preserve">There is some money in my purse. </w:t>
      </w:r>
      <w:r>
        <w:rPr>
          <w:rFonts w:hint="eastAsia"/>
        </w:rPr>
        <w:t>我的钱包里有一些钱。</w:t>
      </w:r>
    </w:p>
    <w:p>
      <w:pPr>
        <w:ind w:firstLine="1680" w:firstLineChars="800"/>
      </w:pPr>
      <w:r>
        <w:rPr>
          <w:rFonts w:hint="eastAsia"/>
        </w:rPr>
        <w:t>→</w:t>
      </w:r>
      <w:r>
        <w:t>How much money is there in your purse?</w:t>
      </w:r>
      <w:r>
        <w:rPr>
          <w:rFonts w:hint="eastAsia"/>
        </w:rPr>
        <w:t xml:space="preserve"> 你的钱包里有多少钱？</w:t>
      </w:r>
    </w:p>
    <w:p>
      <w:pPr>
        <w:ind w:left="1577" w:leftChars="450" w:hanging="632" w:hangingChars="300"/>
      </w:pPr>
      <w:r>
        <w:rPr>
          <w:rFonts w:hint="eastAsia"/>
          <w:b/>
          <w:color w:val="FF00FF"/>
        </w:rPr>
        <w:t>拓展：</w:t>
      </w:r>
      <w:r>
        <w:rPr>
          <w:rFonts w:hint="eastAsia"/>
        </w:rPr>
        <w:t>There be句型的反意疑问句用“陈述部分+be（not）there?”。</w:t>
      </w:r>
    </w:p>
    <w:p>
      <w:pPr>
        <w:ind w:left="1575" w:leftChars="700" w:hanging="105" w:hangingChars="50"/>
      </w:pPr>
      <w:r>
        <w:rPr>
          <w:rFonts w:hint="eastAsia"/>
        </w:rPr>
        <w:t xml:space="preserve"> 例如：</w:t>
      </w:r>
      <w:r>
        <w:t>There is a beautiful girl in the garden, isn’t there?</w:t>
      </w:r>
      <w:r>
        <w:rPr>
          <w:rFonts w:hint="eastAsia"/>
        </w:rPr>
        <w:t xml:space="preserve"> </w:t>
      </w:r>
    </w:p>
    <w:p>
      <w:pPr>
        <w:ind w:left="1575" w:leftChars="700" w:hanging="105" w:hangingChars="50"/>
      </w:pPr>
      <w:r>
        <w:rPr>
          <w:rFonts w:hint="eastAsia"/>
        </w:rPr>
        <w:t xml:space="preserve">       花园里有一个漂亮的女孩，是吗？</w:t>
      </w:r>
    </w:p>
    <w:p>
      <w:pPr>
        <w:ind w:firstLine="1680" w:firstLineChars="800"/>
      </w:pPr>
      <w:r>
        <w:t xml:space="preserve">     </w:t>
      </w:r>
      <w:r>
        <w:rPr>
          <w:rFonts w:hint="eastAsia"/>
        </w:rPr>
        <w:t>There are some books on the table, aren</w:t>
      </w:r>
      <w:r>
        <w:t>’</w:t>
      </w:r>
      <w:r>
        <w:rPr>
          <w:rFonts w:hint="eastAsia"/>
        </w:rPr>
        <w:t>t there?</w:t>
      </w:r>
    </w:p>
    <w:p>
      <w:pPr>
        <w:ind w:firstLine="1680" w:firstLineChars="800"/>
      </w:pPr>
      <w:r>
        <w:rPr>
          <w:rFonts w:hint="eastAsia"/>
        </w:rPr>
        <w:t xml:space="preserve">     桌子上有些书，是吗？</w:t>
      </w:r>
    </w:p>
    <w:p>
      <w:pPr>
        <w:ind w:firstLine="1680" w:firstLineChars="800"/>
      </w:pPr>
      <w:r>
        <w:rPr>
          <w:rFonts w:hint="eastAsia"/>
        </w:rPr>
        <w:t xml:space="preserve">     </w:t>
      </w:r>
      <w:r>
        <w:t>S</w:t>
      </w:r>
      <w:r>
        <w:rPr>
          <w:rFonts w:hint="eastAsia"/>
        </w:rPr>
        <w:t>he isn</w:t>
      </w:r>
      <w:r>
        <w:t>’</w:t>
      </w:r>
      <w:r>
        <w:rPr>
          <w:rFonts w:hint="eastAsia"/>
        </w:rPr>
        <w:t xml:space="preserve">t a student, is she? </w:t>
      </w:r>
    </w:p>
    <w:p>
      <w:pPr>
        <w:ind w:firstLine="1680" w:firstLineChars="800"/>
      </w:pPr>
      <w:r>
        <w:rPr>
          <w:rFonts w:hint="eastAsia"/>
        </w:rPr>
        <w:t xml:space="preserve">     她不是个学生，对吗？</w:t>
      </w:r>
    </w:p>
    <w:p>
      <w:pPr>
        <w:ind w:firstLine="422" w:firstLineChars="200"/>
        <w:rPr>
          <w:b/>
          <w:color w:val="0070C0"/>
          <w:szCs w:val="21"/>
        </w:rPr>
      </w:pPr>
      <w:r>
        <w:rPr>
          <w:rFonts w:hint="eastAsia"/>
          <w:b/>
          <w:color w:val="0070C0"/>
          <w:szCs w:val="21"/>
        </w:rPr>
        <w:t>3. There be句型的各种时态。</w:t>
      </w:r>
    </w:p>
    <w:p>
      <w:pPr>
        <w:rPr>
          <w:color w:val="000000"/>
          <w:szCs w:val="21"/>
        </w:rPr>
      </w:pPr>
      <w:r>
        <w:rPr>
          <w:rFonts w:hint="eastAsia"/>
          <w:color w:val="0000FF"/>
          <w:szCs w:val="21"/>
        </w:rPr>
        <w:t xml:space="preserve">      </w:t>
      </w:r>
      <w:r>
        <w:rPr>
          <w:rFonts w:hint="eastAsia"/>
          <w:color w:val="000000"/>
          <w:szCs w:val="21"/>
        </w:rPr>
        <w:t>There be句型的各种时态是由be的变化来体现的，</w:t>
      </w:r>
    </w:p>
    <w:p>
      <w:pPr>
        <w:ind w:firstLine="735" w:firstLineChars="3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例如：一般现在时中，be是am/is/are。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e.g. There is some water in the bottle. 瓶子里有一些水。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There are some flowers in the basket. 篮子里有些花。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 xml:space="preserve">一般过去时中，be是 was/were。 </w:t>
      </w:r>
    </w:p>
    <w:p>
      <w:pPr>
        <w:rPr>
          <w:szCs w:val="21"/>
        </w:rPr>
      </w:pPr>
      <w:r>
        <w:rPr>
          <w:rFonts w:hint="eastAsia"/>
          <w:szCs w:val="21"/>
        </w:rPr>
        <w:t>　　   e</w:t>
      </w:r>
      <w:r>
        <w:rPr>
          <w:szCs w:val="21"/>
        </w:rPr>
        <w:t>.g</w:t>
      </w:r>
      <w:r>
        <w:rPr>
          <w:rFonts w:hint="eastAsia"/>
          <w:szCs w:val="21"/>
        </w:rPr>
        <w:t>. There was a bike under the tree just now. 刚才树下有一辆自行车。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There were some students in the classroom last night. 昨天晚上教室里有些学生。</w:t>
      </w:r>
    </w:p>
    <w:p>
      <w:pPr>
        <w:ind w:left="630" w:hanging="630" w:hangingChars="300"/>
        <w:rPr>
          <w:szCs w:val="21"/>
        </w:rPr>
      </w:pPr>
      <w:r>
        <w:rPr>
          <w:rFonts w:hint="eastAsia"/>
          <w:szCs w:val="21"/>
        </w:rPr>
        <w:t xml:space="preserve">　　   一般将来时中，be的前面要加上be going to / will, 此时谓语是is/are going to be或者will be。 </w:t>
      </w:r>
    </w:p>
    <w:p>
      <w:pPr>
        <w:rPr>
          <w:szCs w:val="21"/>
        </w:rPr>
      </w:pPr>
      <w:r>
        <w:rPr>
          <w:rFonts w:hint="eastAsia"/>
          <w:szCs w:val="21"/>
        </w:rPr>
        <w:t>　　  e.g. There will be a match in our school tomorrow.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= There is </w:t>
      </w:r>
      <w:r>
        <w:rPr>
          <w:szCs w:val="21"/>
        </w:rPr>
        <w:t>going</w:t>
      </w:r>
      <w:r>
        <w:rPr>
          <w:rFonts w:hint="eastAsia"/>
          <w:szCs w:val="21"/>
        </w:rPr>
        <w:t xml:space="preserve"> to be a match in our school </w:t>
      </w:r>
      <w:r>
        <w:rPr>
          <w:szCs w:val="21"/>
        </w:rPr>
        <w:t>tomorrow</w:t>
      </w:r>
      <w:r>
        <w:rPr>
          <w:rFonts w:hint="eastAsia"/>
          <w:szCs w:val="21"/>
        </w:rPr>
        <w:t xml:space="preserve">. </w:t>
      </w:r>
    </w:p>
    <w:p>
      <w:pPr>
        <w:ind w:firstLine="945" w:firstLineChars="450"/>
        <w:rPr>
          <w:szCs w:val="21"/>
        </w:rPr>
      </w:pPr>
      <w:r>
        <w:rPr>
          <w:rFonts w:hint="eastAsia"/>
          <w:szCs w:val="21"/>
        </w:rPr>
        <w:t>明天我们学校将要有一场比赛。</w:t>
      </w:r>
    </w:p>
    <w:p>
      <w:pPr>
        <w:ind w:firstLine="632" w:firstLineChars="300"/>
        <w:rPr>
          <w:szCs w:val="21"/>
        </w:rPr>
      </w:pPr>
      <w:r>
        <w:rPr>
          <w:rFonts w:hint="eastAsia"/>
          <w:b/>
          <w:color w:val="FF00FF"/>
          <w:szCs w:val="21"/>
        </w:rPr>
        <w:t>拓展：</w:t>
      </w:r>
      <w:r>
        <w:rPr>
          <w:rFonts w:hint="eastAsia"/>
          <w:szCs w:val="21"/>
        </w:rPr>
        <w:t>There be的中间可以用情态动词表示“可能有或者一定有”的意思。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例如：There may be a tiger in the forest. 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树林里可能有老虎。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　　        There must be a boy crying in your room. 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在你的房间里一定有一个男孩在哭。</w:t>
      </w:r>
    </w:p>
    <w:p>
      <w:pPr>
        <w:rPr>
          <w:color w:val="000000"/>
          <w:szCs w:val="21"/>
        </w:rPr>
      </w:pPr>
      <w:r>
        <w:rPr>
          <w:rFonts w:hint="eastAsia"/>
          <w:color w:val="008000"/>
          <w:szCs w:val="21"/>
        </w:rPr>
        <w:t xml:space="preserve">      </w:t>
      </w:r>
      <w:r>
        <w:rPr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here be句型中be动词在其它时态中的变化，我们可以在以后的学习中继续总结。</w:t>
      </w: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E1A98"/>
    <w:multiLevelType w:val="multilevel"/>
    <w:tmpl w:val="13BE1A98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75390"/>
    <w:rsid w:val="000049E9"/>
    <w:rsid w:val="00014039"/>
    <w:rsid w:val="00055604"/>
    <w:rsid w:val="00093BEB"/>
    <w:rsid w:val="000C60E5"/>
    <w:rsid w:val="000F523D"/>
    <w:rsid w:val="00143663"/>
    <w:rsid w:val="001A270D"/>
    <w:rsid w:val="001F1FCC"/>
    <w:rsid w:val="00233A15"/>
    <w:rsid w:val="0025548E"/>
    <w:rsid w:val="002926DA"/>
    <w:rsid w:val="00292E46"/>
    <w:rsid w:val="00363983"/>
    <w:rsid w:val="003770C3"/>
    <w:rsid w:val="003C036A"/>
    <w:rsid w:val="003E3423"/>
    <w:rsid w:val="00441CAC"/>
    <w:rsid w:val="004772AC"/>
    <w:rsid w:val="00531A7D"/>
    <w:rsid w:val="0053577E"/>
    <w:rsid w:val="005570FD"/>
    <w:rsid w:val="00575390"/>
    <w:rsid w:val="005B3B38"/>
    <w:rsid w:val="005D17BC"/>
    <w:rsid w:val="0065724A"/>
    <w:rsid w:val="006B2F37"/>
    <w:rsid w:val="00730A8E"/>
    <w:rsid w:val="00735A89"/>
    <w:rsid w:val="00741501"/>
    <w:rsid w:val="0078646B"/>
    <w:rsid w:val="007930A4"/>
    <w:rsid w:val="007B0EBA"/>
    <w:rsid w:val="007D39D6"/>
    <w:rsid w:val="00820C39"/>
    <w:rsid w:val="008406EF"/>
    <w:rsid w:val="008C4AC2"/>
    <w:rsid w:val="008C5E40"/>
    <w:rsid w:val="008F5A56"/>
    <w:rsid w:val="00901709"/>
    <w:rsid w:val="00921D4B"/>
    <w:rsid w:val="0095490F"/>
    <w:rsid w:val="00A25A09"/>
    <w:rsid w:val="00A26494"/>
    <w:rsid w:val="00A4533E"/>
    <w:rsid w:val="00A51804"/>
    <w:rsid w:val="00A678DF"/>
    <w:rsid w:val="00AA0B09"/>
    <w:rsid w:val="00AA4A57"/>
    <w:rsid w:val="00AB19C6"/>
    <w:rsid w:val="00AC0760"/>
    <w:rsid w:val="00AC1BFD"/>
    <w:rsid w:val="00B00309"/>
    <w:rsid w:val="00B4198A"/>
    <w:rsid w:val="00B67F6A"/>
    <w:rsid w:val="00B70134"/>
    <w:rsid w:val="00BD6B9B"/>
    <w:rsid w:val="00C07849"/>
    <w:rsid w:val="00C41ED5"/>
    <w:rsid w:val="00CB2C44"/>
    <w:rsid w:val="00CC2447"/>
    <w:rsid w:val="00CF4192"/>
    <w:rsid w:val="00D44A7B"/>
    <w:rsid w:val="00D93076"/>
    <w:rsid w:val="00D93F50"/>
    <w:rsid w:val="00DD0032"/>
    <w:rsid w:val="00E30EE3"/>
    <w:rsid w:val="00E31C9F"/>
    <w:rsid w:val="00E73EF8"/>
    <w:rsid w:val="00E91BE2"/>
    <w:rsid w:val="00EC1FD6"/>
    <w:rsid w:val="00EE5782"/>
    <w:rsid w:val="00EF4C98"/>
    <w:rsid w:val="00F406B8"/>
    <w:rsid w:val="00F60934"/>
    <w:rsid w:val="00FA512C"/>
    <w:rsid w:val="00FB3E19"/>
    <w:rsid w:val="098934D6"/>
    <w:rsid w:val="389C0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Style w:val="1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qFormat/>
    <w:uiPriority w:val="0"/>
    <w:rPr>
      <w:b/>
      <w:bCs/>
      <w:sz w:val="48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alloon Text"/>
    <w:basedOn w:val="1"/>
    <w:link w:val="28"/>
    <w:unhideWhenUsed/>
    <w:uiPriority w:val="99"/>
    <w:rPr>
      <w:sz w:val="18"/>
      <w:szCs w:val="18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8">
    <w:name w:val="Title"/>
    <w:basedOn w:val="1"/>
    <w:qFormat/>
    <w:uiPriority w:val="0"/>
    <w:pPr>
      <w:jc w:val="center"/>
    </w:pPr>
    <w:rPr>
      <w:sz w:val="32"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paragraph" w:customStyle="1" w:styleId="24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</w:rPr>
  </w:style>
  <w:style w:type="paragraph" w:customStyle="1" w:styleId="25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</w:rPr>
  </w:style>
  <w:style w:type="paragraph" w:customStyle="1" w:styleId="26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</w:rPr>
  </w:style>
  <w:style w:type="paragraph" w:customStyle="1" w:styleId="27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</w:rPr>
  </w:style>
  <w:style w:type="character" w:customStyle="1" w:styleId="28">
    <w:name w:val=" Char Char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2</Pages>
  <Words>1556</Words>
  <Characters>2617</Characters>
  <Lines>23</Lines>
  <Paragraphs>6</Paragraphs>
  <TotalTime>0</TotalTime>
  <ScaleCrop>false</ScaleCrop>
  <LinksUpToDate>false</LinksUpToDate>
  <CharactersWithSpaces>3179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2022-11-09T14:01:00Z</dcterms:created>
  <dc:creator>wanghongyan</dc:creator>
  <cp:lastModifiedBy>罗</cp:lastModifiedBy>
  <dcterms:modified xsi:type="dcterms:W3CDTF">2022-11-23T00:56:04Z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EFE2E1C4325D4AEC8C2E78D971ECE29A</vt:lpwstr>
  </property>
</Properties>
</file>